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5E347" w14:textId="5DE564EB" w:rsidR="00E22B03" w:rsidRDefault="00E22B03" w:rsidP="00E22B03">
      <w:pPr>
        <w:jc w:val="right"/>
        <w:rPr>
          <w:rFonts w:ascii="Times New Roman" w:hAnsi="Times New Roman" w:cs="Times New Roman"/>
          <w:sz w:val="28"/>
          <w:szCs w:val="28"/>
        </w:rPr>
      </w:pPr>
      <w:r w:rsidRPr="00E22B03">
        <w:rPr>
          <w:rFonts w:ascii="Times New Roman" w:hAnsi="Times New Roman" w:cs="Times New Roman"/>
          <w:sz w:val="28"/>
          <w:szCs w:val="28"/>
        </w:rPr>
        <w:t>Приложение</w:t>
      </w:r>
      <w:r w:rsidR="00CA1DAD">
        <w:rPr>
          <w:rFonts w:ascii="Times New Roman" w:hAnsi="Times New Roman" w:cs="Times New Roman"/>
          <w:sz w:val="28"/>
          <w:szCs w:val="28"/>
        </w:rPr>
        <w:t xml:space="preserve"> </w:t>
      </w:r>
      <w:r w:rsidR="002E1F72">
        <w:rPr>
          <w:rFonts w:ascii="Times New Roman" w:hAnsi="Times New Roman" w:cs="Times New Roman"/>
          <w:sz w:val="28"/>
          <w:szCs w:val="28"/>
        </w:rPr>
        <w:t>№ 3</w:t>
      </w:r>
      <w:r w:rsidRPr="00E22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0187" w14:textId="52535EE0" w:rsidR="00CA1DAD" w:rsidRPr="00E22B03" w:rsidRDefault="00E22B03" w:rsidP="00CA1DAD">
      <w:pPr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2B03">
        <w:rPr>
          <w:rFonts w:ascii="Times New Roman" w:hAnsi="Times New Roman" w:cs="Times New Roman"/>
          <w:b/>
          <w:i/>
          <w:sz w:val="28"/>
          <w:szCs w:val="28"/>
        </w:rPr>
        <w:t>Допустимый формат объект</w:t>
      </w:r>
      <w:bookmarkStart w:id="0" w:name="_GoBack"/>
      <w:bookmarkEnd w:id="0"/>
      <w:r w:rsidRPr="00E22B03">
        <w:rPr>
          <w:rFonts w:ascii="Times New Roman" w:hAnsi="Times New Roman" w:cs="Times New Roman"/>
          <w:b/>
          <w:i/>
          <w:sz w:val="28"/>
          <w:szCs w:val="28"/>
        </w:rPr>
        <w:t>ов нестационарной торговли</w:t>
      </w:r>
      <w:r w:rsidR="00CA1DAD">
        <w:rPr>
          <w:rFonts w:ascii="Times New Roman" w:hAnsi="Times New Roman" w:cs="Times New Roman"/>
          <w:b/>
          <w:i/>
          <w:sz w:val="28"/>
          <w:szCs w:val="28"/>
        </w:rPr>
        <w:t xml:space="preserve"> (торговый  павильон)</w:t>
      </w:r>
    </w:p>
    <w:p w14:paraId="10590296" w14:textId="4FD14F51" w:rsidR="00C43976" w:rsidRDefault="00A121FD">
      <w:r>
        <w:rPr>
          <w:noProof/>
          <w:lang w:eastAsia="ru-RU"/>
        </w:rPr>
        <w:drawing>
          <wp:inline distT="0" distB="0" distL="0" distR="0" wp14:anchorId="4611AEF2" wp14:editId="12B3D3A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322C3" w14:textId="308DFDEE" w:rsidR="00E22B03" w:rsidRDefault="00E22B03"/>
    <w:sectPr w:rsidR="00E2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76"/>
    <w:rsid w:val="002927BE"/>
    <w:rsid w:val="002E1F72"/>
    <w:rsid w:val="004B280F"/>
    <w:rsid w:val="005A429F"/>
    <w:rsid w:val="005C4B59"/>
    <w:rsid w:val="00A121FD"/>
    <w:rsid w:val="00C43976"/>
    <w:rsid w:val="00CA1DAD"/>
    <w:rsid w:val="00E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Боротко</dc:creator>
  <cp:lastModifiedBy>Fond1602</cp:lastModifiedBy>
  <cp:revision>7</cp:revision>
  <dcterms:created xsi:type="dcterms:W3CDTF">2021-02-09T07:42:00Z</dcterms:created>
  <dcterms:modified xsi:type="dcterms:W3CDTF">2021-09-23T05:52:00Z</dcterms:modified>
</cp:coreProperties>
</file>